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D9F" w:rsidRPr="00E0484D" w:rsidRDefault="00DA7D9F" w:rsidP="00933C7F">
      <w:pPr>
        <w:spacing w:after="0" w:line="480" w:lineRule="auto"/>
        <w:rPr>
          <w:rFonts w:ascii="Times New Roman" w:hAnsi="Times New Roman" w:cs="Times New Roman"/>
          <w:sz w:val="24"/>
          <w:szCs w:val="24"/>
        </w:rPr>
      </w:pPr>
    </w:p>
    <w:p w:rsidR="00636305" w:rsidRPr="00E0484D" w:rsidRDefault="00636305" w:rsidP="00933C7F">
      <w:pPr>
        <w:spacing w:after="0" w:line="480" w:lineRule="auto"/>
        <w:rPr>
          <w:rFonts w:ascii="Times New Roman" w:hAnsi="Times New Roman" w:cs="Times New Roman"/>
          <w:sz w:val="24"/>
          <w:szCs w:val="24"/>
        </w:rPr>
      </w:pPr>
    </w:p>
    <w:p w:rsidR="00636305" w:rsidRPr="00E0484D" w:rsidRDefault="00636305" w:rsidP="00933C7F">
      <w:pPr>
        <w:spacing w:after="0" w:line="480" w:lineRule="auto"/>
        <w:rPr>
          <w:rFonts w:ascii="Times New Roman" w:hAnsi="Times New Roman" w:cs="Times New Roman"/>
          <w:sz w:val="24"/>
          <w:szCs w:val="24"/>
        </w:rPr>
      </w:pPr>
    </w:p>
    <w:p w:rsidR="00636305" w:rsidRPr="00E0484D" w:rsidRDefault="00636305" w:rsidP="00933C7F">
      <w:pPr>
        <w:spacing w:after="0" w:line="480" w:lineRule="auto"/>
        <w:rPr>
          <w:rFonts w:ascii="Times New Roman" w:hAnsi="Times New Roman" w:cs="Times New Roman"/>
          <w:sz w:val="24"/>
          <w:szCs w:val="24"/>
        </w:rPr>
      </w:pPr>
    </w:p>
    <w:p w:rsidR="00636305" w:rsidRPr="00E0484D" w:rsidRDefault="00636305" w:rsidP="00933C7F">
      <w:pPr>
        <w:spacing w:after="0" w:line="480" w:lineRule="auto"/>
        <w:rPr>
          <w:rFonts w:ascii="Times New Roman" w:hAnsi="Times New Roman" w:cs="Times New Roman"/>
          <w:sz w:val="24"/>
          <w:szCs w:val="24"/>
        </w:rPr>
      </w:pPr>
    </w:p>
    <w:p w:rsidR="00636305" w:rsidRPr="00E0484D" w:rsidRDefault="00636305" w:rsidP="00933C7F">
      <w:pPr>
        <w:spacing w:after="0" w:line="480" w:lineRule="auto"/>
        <w:jc w:val="center"/>
        <w:rPr>
          <w:rFonts w:ascii="Times New Roman" w:hAnsi="Times New Roman" w:cs="Times New Roman"/>
          <w:sz w:val="24"/>
          <w:szCs w:val="24"/>
        </w:rPr>
      </w:pPr>
    </w:p>
    <w:p w:rsidR="00636305" w:rsidRPr="00E0484D" w:rsidRDefault="00636305" w:rsidP="00933C7F">
      <w:pPr>
        <w:spacing w:after="0" w:line="480" w:lineRule="auto"/>
        <w:jc w:val="center"/>
        <w:rPr>
          <w:rFonts w:ascii="Times New Roman" w:hAnsi="Times New Roman" w:cs="Times New Roman"/>
          <w:sz w:val="24"/>
          <w:szCs w:val="24"/>
        </w:rPr>
      </w:pPr>
    </w:p>
    <w:p w:rsidR="00636305" w:rsidRPr="00E0484D" w:rsidRDefault="00636305" w:rsidP="00933C7F">
      <w:pPr>
        <w:spacing w:after="0" w:line="480" w:lineRule="auto"/>
        <w:jc w:val="center"/>
        <w:rPr>
          <w:rFonts w:ascii="Times New Roman" w:hAnsi="Times New Roman" w:cs="Times New Roman"/>
          <w:sz w:val="24"/>
          <w:szCs w:val="24"/>
        </w:rPr>
      </w:pPr>
    </w:p>
    <w:p w:rsidR="00636305" w:rsidRPr="00E0484D" w:rsidRDefault="00636305" w:rsidP="00933C7F">
      <w:pPr>
        <w:spacing w:after="0" w:line="480" w:lineRule="auto"/>
        <w:jc w:val="center"/>
        <w:rPr>
          <w:rFonts w:ascii="Times New Roman" w:hAnsi="Times New Roman" w:cs="Times New Roman"/>
          <w:sz w:val="24"/>
          <w:szCs w:val="24"/>
        </w:rPr>
      </w:pPr>
    </w:p>
    <w:p w:rsidR="00636305" w:rsidRPr="00E0484D" w:rsidRDefault="001B2454" w:rsidP="00933C7F">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t>Training and development in small businesses</w:t>
      </w:r>
    </w:p>
    <w:p w:rsidR="00636305" w:rsidRPr="00E0484D" w:rsidRDefault="001B2454" w:rsidP="00933C7F">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t>Name</w:t>
      </w:r>
    </w:p>
    <w:p w:rsidR="00636305" w:rsidRPr="00E0484D" w:rsidRDefault="001B2454" w:rsidP="00933C7F">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t>Institution</w:t>
      </w:r>
    </w:p>
    <w:p w:rsidR="00E0484D" w:rsidRDefault="00E0484D" w:rsidP="00933C7F">
      <w:pPr>
        <w:spacing w:after="0" w:line="480" w:lineRule="auto"/>
        <w:rPr>
          <w:rFonts w:ascii="Times New Roman" w:hAnsi="Times New Roman" w:cs="Times New Roman"/>
          <w:sz w:val="24"/>
          <w:szCs w:val="24"/>
        </w:rPr>
      </w:pPr>
    </w:p>
    <w:p w:rsidR="00E0484D" w:rsidRDefault="00E0484D" w:rsidP="00933C7F">
      <w:pPr>
        <w:spacing w:after="0" w:line="480" w:lineRule="auto"/>
        <w:rPr>
          <w:rFonts w:ascii="Times New Roman" w:hAnsi="Times New Roman" w:cs="Times New Roman"/>
          <w:sz w:val="24"/>
          <w:szCs w:val="24"/>
        </w:rPr>
      </w:pPr>
    </w:p>
    <w:p w:rsidR="00E0484D" w:rsidRDefault="00E0484D" w:rsidP="00933C7F">
      <w:pPr>
        <w:spacing w:after="0" w:line="480" w:lineRule="auto"/>
        <w:rPr>
          <w:rFonts w:ascii="Times New Roman" w:hAnsi="Times New Roman" w:cs="Times New Roman"/>
          <w:sz w:val="24"/>
          <w:szCs w:val="24"/>
        </w:rPr>
      </w:pPr>
    </w:p>
    <w:p w:rsidR="00E0484D" w:rsidRDefault="00E0484D" w:rsidP="00933C7F">
      <w:pPr>
        <w:spacing w:after="0" w:line="480" w:lineRule="auto"/>
        <w:rPr>
          <w:rFonts w:ascii="Times New Roman" w:hAnsi="Times New Roman" w:cs="Times New Roman"/>
          <w:sz w:val="24"/>
          <w:szCs w:val="24"/>
        </w:rPr>
      </w:pPr>
    </w:p>
    <w:p w:rsidR="00E0484D" w:rsidRDefault="00E0484D" w:rsidP="00933C7F">
      <w:pPr>
        <w:spacing w:after="0" w:line="480" w:lineRule="auto"/>
        <w:rPr>
          <w:rFonts w:ascii="Times New Roman" w:hAnsi="Times New Roman" w:cs="Times New Roman"/>
          <w:sz w:val="24"/>
          <w:szCs w:val="24"/>
        </w:rPr>
      </w:pPr>
    </w:p>
    <w:p w:rsidR="00E0484D" w:rsidRDefault="00E0484D" w:rsidP="00933C7F">
      <w:pPr>
        <w:spacing w:after="0" w:line="480" w:lineRule="auto"/>
        <w:rPr>
          <w:rFonts w:ascii="Times New Roman" w:hAnsi="Times New Roman" w:cs="Times New Roman"/>
          <w:sz w:val="24"/>
          <w:szCs w:val="24"/>
        </w:rPr>
      </w:pPr>
    </w:p>
    <w:p w:rsidR="00933C7F" w:rsidRDefault="00933C7F">
      <w:pPr>
        <w:rPr>
          <w:rFonts w:ascii="Times New Roman" w:hAnsi="Times New Roman" w:cs="Times New Roman"/>
          <w:sz w:val="24"/>
          <w:szCs w:val="24"/>
        </w:rPr>
      </w:pPr>
      <w:r>
        <w:rPr>
          <w:rFonts w:ascii="Times New Roman" w:hAnsi="Times New Roman" w:cs="Times New Roman"/>
          <w:sz w:val="24"/>
          <w:szCs w:val="24"/>
        </w:rPr>
        <w:br w:type="page"/>
      </w:r>
    </w:p>
    <w:p w:rsidR="00E0484D" w:rsidRPr="00E0484D" w:rsidRDefault="001B2454" w:rsidP="00933C7F">
      <w:pPr>
        <w:spacing w:after="0" w:line="480" w:lineRule="auto"/>
        <w:jc w:val="center"/>
        <w:rPr>
          <w:rFonts w:ascii="Times New Roman" w:hAnsi="Times New Roman" w:cs="Times New Roman"/>
          <w:sz w:val="24"/>
          <w:szCs w:val="24"/>
        </w:rPr>
      </w:pPr>
      <w:r w:rsidRPr="00E0484D">
        <w:rPr>
          <w:rFonts w:ascii="Times New Roman" w:hAnsi="Times New Roman" w:cs="Times New Roman"/>
          <w:sz w:val="24"/>
          <w:szCs w:val="24"/>
        </w:rPr>
        <w:lastRenderedPageBreak/>
        <w:t>Training and development in small businesses</w:t>
      </w:r>
    </w:p>
    <w:p w:rsidR="009C5CF5" w:rsidRPr="00933C7F" w:rsidRDefault="001B2454" w:rsidP="00933C7F">
      <w:pPr>
        <w:spacing w:after="0" w:line="480" w:lineRule="auto"/>
        <w:rPr>
          <w:rFonts w:ascii="Times New Roman" w:hAnsi="Times New Roman" w:cs="Times New Roman"/>
          <w:sz w:val="24"/>
          <w:szCs w:val="24"/>
        </w:rPr>
      </w:pPr>
      <w:r w:rsidRPr="00933C7F">
        <w:rPr>
          <w:rFonts w:ascii="Times New Roman" w:hAnsi="Times New Roman" w:cs="Times New Roman"/>
          <w:sz w:val="24"/>
          <w:szCs w:val="24"/>
        </w:rPr>
        <w:t>Vital elements of training and development</w:t>
      </w:r>
    </w:p>
    <w:p w:rsidR="00D24C1F"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Small companies are privately owned corporations, partnerships, or sole </w:t>
      </w:r>
      <w:r w:rsidR="001E675D" w:rsidRPr="00E0484D">
        <w:rPr>
          <w:rFonts w:ascii="Times New Roman" w:hAnsi="Times New Roman" w:cs="Times New Roman"/>
          <w:sz w:val="24"/>
          <w:szCs w:val="24"/>
        </w:rPr>
        <w:t>proprietorship that have little annual income and few employees. However, they have full due process of organization practice that runs through training and development.</w:t>
      </w:r>
      <w:r w:rsidR="007C324A" w:rsidRPr="00E0484D">
        <w:rPr>
          <w:rFonts w:ascii="Times New Roman" w:hAnsi="Times New Roman" w:cs="Times New Roman"/>
          <w:sz w:val="24"/>
          <w:szCs w:val="24"/>
        </w:rPr>
        <w:t xml:space="preserve"> A restaurant is an excellent example of a small business of choice that would </w:t>
      </w:r>
      <w:r w:rsidR="008B4A6E">
        <w:rPr>
          <w:rFonts w:ascii="Times New Roman" w:hAnsi="Times New Roman" w:cs="Times New Roman"/>
          <w:sz w:val="24"/>
          <w:szCs w:val="24"/>
        </w:rPr>
        <w:t>thrive well if managed</w:t>
      </w:r>
      <w:r w:rsidR="007C324A" w:rsidRPr="00E0484D">
        <w:rPr>
          <w:rFonts w:ascii="Times New Roman" w:hAnsi="Times New Roman" w:cs="Times New Roman"/>
          <w:sz w:val="24"/>
          <w:szCs w:val="24"/>
        </w:rPr>
        <w:t xml:space="preserve"> strategically. </w:t>
      </w:r>
      <w:r w:rsidR="0081099F" w:rsidRPr="00E0484D">
        <w:rPr>
          <w:rFonts w:ascii="Times New Roman" w:hAnsi="Times New Roman" w:cs="Times New Roman"/>
          <w:sz w:val="24"/>
          <w:szCs w:val="24"/>
        </w:rPr>
        <w:t>Training and development are two chore aspects of any organization that must be taken into consideration for smooth running and goal attainment. They fall under the strategic plan that any</w:t>
      </w:r>
      <w:r w:rsidR="00810696" w:rsidRPr="00E0484D">
        <w:rPr>
          <w:rFonts w:ascii="Times New Roman" w:hAnsi="Times New Roman" w:cs="Times New Roman"/>
          <w:sz w:val="24"/>
          <w:szCs w:val="24"/>
        </w:rPr>
        <w:t xml:space="preserve"> organization must lay as a direction map governing its operations. Often</w:t>
      </w:r>
      <w:r w:rsidR="008B4A6E">
        <w:rPr>
          <w:rFonts w:ascii="Times New Roman" w:hAnsi="Times New Roman" w:cs="Times New Roman"/>
          <w:sz w:val="24"/>
          <w:szCs w:val="24"/>
        </w:rPr>
        <w:t>,</w:t>
      </w:r>
      <w:r w:rsidR="00810696" w:rsidRPr="00E0484D">
        <w:rPr>
          <w:rFonts w:ascii="Times New Roman" w:hAnsi="Times New Roman" w:cs="Times New Roman"/>
          <w:sz w:val="24"/>
          <w:szCs w:val="24"/>
        </w:rPr>
        <w:t xml:space="preserve"> training and development are used interchangeably. However, they represent different actions. In this case, training means equipping people with </w:t>
      </w:r>
      <w:r w:rsidR="000048E0" w:rsidRPr="00E0484D">
        <w:rPr>
          <w:rFonts w:ascii="Times New Roman" w:hAnsi="Times New Roman" w:cs="Times New Roman"/>
          <w:sz w:val="24"/>
          <w:szCs w:val="24"/>
        </w:rPr>
        <w:t>the necessar</w:t>
      </w:r>
      <w:r w:rsidR="008C0380" w:rsidRPr="00E0484D">
        <w:rPr>
          <w:rFonts w:ascii="Times New Roman" w:hAnsi="Times New Roman" w:cs="Times New Roman"/>
          <w:sz w:val="24"/>
          <w:szCs w:val="24"/>
        </w:rPr>
        <w:t xml:space="preserve">y </w:t>
      </w:r>
      <w:r w:rsidR="00E53489" w:rsidRPr="00E0484D">
        <w:rPr>
          <w:rFonts w:ascii="Times New Roman" w:hAnsi="Times New Roman" w:cs="Times New Roman"/>
          <w:sz w:val="24"/>
          <w:szCs w:val="24"/>
        </w:rPr>
        <w:t xml:space="preserve">skills viable to enable them </w:t>
      </w:r>
      <w:r w:rsidR="008C0380" w:rsidRPr="00E0484D">
        <w:rPr>
          <w:rFonts w:ascii="Times New Roman" w:hAnsi="Times New Roman" w:cs="Times New Roman"/>
          <w:sz w:val="24"/>
          <w:szCs w:val="24"/>
        </w:rPr>
        <w:t>to operate according to organizational needs</w:t>
      </w:r>
      <w:r w:rsidR="008B4A6E">
        <w:rPr>
          <w:rFonts w:ascii="Times New Roman" w:hAnsi="Times New Roman" w:cs="Times New Roman"/>
          <w:sz w:val="24"/>
          <w:szCs w:val="24"/>
        </w:rPr>
        <w:t xml:space="preserve"> (Dhar, 2015)</w:t>
      </w:r>
      <w:r w:rsidR="008C0380" w:rsidRPr="00E0484D">
        <w:rPr>
          <w:rFonts w:ascii="Times New Roman" w:hAnsi="Times New Roman" w:cs="Times New Roman"/>
          <w:sz w:val="24"/>
          <w:szCs w:val="24"/>
        </w:rPr>
        <w:t xml:space="preserve">. For example, training people to operate machinery, operate computers, or any other equipped knowledge </w:t>
      </w:r>
      <w:r w:rsidR="00550E1A" w:rsidRPr="00E0484D">
        <w:rPr>
          <w:rFonts w:ascii="Times New Roman" w:hAnsi="Times New Roman" w:cs="Times New Roman"/>
          <w:sz w:val="24"/>
          <w:szCs w:val="24"/>
        </w:rPr>
        <w:t xml:space="preserve">that requires operational knowledge. </w:t>
      </w:r>
    </w:p>
    <w:p w:rsidR="0081099F" w:rsidRPr="00E0484D"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 On the other side, development refers to broad programs in an organization that entails issues such</w:t>
      </w:r>
      <w:r w:rsidR="00755DB1" w:rsidRPr="00E0484D">
        <w:rPr>
          <w:rFonts w:ascii="Times New Roman" w:hAnsi="Times New Roman" w:cs="Times New Roman"/>
          <w:sz w:val="24"/>
          <w:szCs w:val="24"/>
        </w:rPr>
        <w:t xml:space="preserve"> as equipping people with leadership skills, goal setting</w:t>
      </w:r>
      <w:r w:rsidR="008B4A6E">
        <w:rPr>
          <w:rFonts w:ascii="Times New Roman" w:hAnsi="Times New Roman" w:cs="Times New Roman"/>
          <w:sz w:val="24"/>
          <w:szCs w:val="24"/>
        </w:rPr>
        <w:t>,</w:t>
      </w:r>
      <w:r w:rsidR="00755DB1" w:rsidRPr="00E0484D">
        <w:rPr>
          <w:rFonts w:ascii="Times New Roman" w:hAnsi="Times New Roman" w:cs="Times New Roman"/>
          <w:sz w:val="24"/>
          <w:szCs w:val="24"/>
        </w:rPr>
        <w:t xml:space="preserve"> and strategic management</w:t>
      </w:r>
      <w:r w:rsidR="008B4A6E">
        <w:rPr>
          <w:rFonts w:ascii="Times New Roman" w:hAnsi="Times New Roman" w:cs="Times New Roman"/>
          <w:sz w:val="24"/>
          <w:szCs w:val="24"/>
        </w:rPr>
        <w:t xml:space="preserve"> (Latham, 2016)</w:t>
      </w:r>
      <w:r w:rsidR="00755DB1" w:rsidRPr="00E0484D">
        <w:rPr>
          <w:rFonts w:ascii="Times New Roman" w:hAnsi="Times New Roman" w:cs="Times New Roman"/>
          <w:sz w:val="24"/>
          <w:szCs w:val="24"/>
        </w:rPr>
        <w:t xml:space="preserve">. </w:t>
      </w:r>
      <w:r w:rsidR="001E675D" w:rsidRPr="00E0484D">
        <w:rPr>
          <w:rFonts w:ascii="Times New Roman" w:hAnsi="Times New Roman" w:cs="Times New Roman"/>
          <w:sz w:val="24"/>
          <w:szCs w:val="24"/>
        </w:rPr>
        <w:t xml:space="preserve">It means that for small businesses to register development, </w:t>
      </w:r>
      <w:r w:rsidR="00682E01" w:rsidRPr="00E0484D">
        <w:rPr>
          <w:rFonts w:ascii="Times New Roman" w:hAnsi="Times New Roman" w:cs="Times New Roman"/>
          <w:sz w:val="24"/>
          <w:szCs w:val="24"/>
        </w:rPr>
        <w:t>they must show changes or application of strategic leadership</w:t>
      </w:r>
      <w:r w:rsidR="008B4A6E">
        <w:rPr>
          <w:rFonts w:ascii="Times New Roman" w:hAnsi="Times New Roman" w:cs="Times New Roman"/>
          <w:sz w:val="24"/>
          <w:szCs w:val="24"/>
        </w:rPr>
        <w:t>. That is,</w:t>
      </w:r>
      <w:r w:rsidR="00682E01" w:rsidRPr="00E0484D">
        <w:rPr>
          <w:rFonts w:ascii="Times New Roman" w:hAnsi="Times New Roman" w:cs="Times New Roman"/>
          <w:sz w:val="24"/>
          <w:szCs w:val="24"/>
        </w:rPr>
        <w:t xml:space="preserve"> have short term and long term planning</w:t>
      </w:r>
      <w:r w:rsidR="008B4A6E">
        <w:rPr>
          <w:rFonts w:ascii="Times New Roman" w:hAnsi="Times New Roman" w:cs="Times New Roman"/>
          <w:sz w:val="24"/>
          <w:szCs w:val="24"/>
        </w:rPr>
        <w:t>,</w:t>
      </w:r>
      <w:r w:rsidR="00682E01" w:rsidRPr="00E0484D">
        <w:rPr>
          <w:rFonts w:ascii="Times New Roman" w:hAnsi="Times New Roman" w:cs="Times New Roman"/>
          <w:sz w:val="24"/>
          <w:szCs w:val="24"/>
        </w:rPr>
        <w:t xml:space="preserve"> as</w:t>
      </w:r>
      <w:r w:rsidR="008B4A6E">
        <w:rPr>
          <w:rFonts w:ascii="Times New Roman" w:hAnsi="Times New Roman" w:cs="Times New Roman"/>
          <w:sz w:val="24"/>
          <w:szCs w:val="24"/>
        </w:rPr>
        <w:t xml:space="preserve"> well as</w:t>
      </w:r>
      <w:r w:rsidR="00682E01" w:rsidRPr="00E0484D">
        <w:rPr>
          <w:rFonts w:ascii="Times New Roman" w:hAnsi="Times New Roman" w:cs="Times New Roman"/>
          <w:sz w:val="24"/>
          <w:szCs w:val="24"/>
        </w:rPr>
        <w:t xml:space="preserve"> reveal some goals and t</w:t>
      </w:r>
      <w:r w:rsidR="008B4A6E">
        <w:rPr>
          <w:rFonts w:ascii="Times New Roman" w:hAnsi="Times New Roman" w:cs="Times New Roman"/>
          <w:sz w:val="24"/>
          <w:szCs w:val="24"/>
        </w:rPr>
        <w:t>he management criteria to attain</w:t>
      </w:r>
      <w:r w:rsidR="00682E01" w:rsidRPr="00E0484D">
        <w:rPr>
          <w:rFonts w:ascii="Times New Roman" w:hAnsi="Times New Roman" w:cs="Times New Roman"/>
          <w:sz w:val="24"/>
          <w:szCs w:val="24"/>
        </w:rPr>
        <w:t xml:space="preserve"> them. </w:t>
      </w:r>
      <w:r w:rsidR="00C3779D" w:rsidRPr="00E0484D">
        <w:rPr>
          <w:rFonts w:ascii="Times New Roman" w:hAnsi="Times New Roman" w:cs="Times New Roman"/>
          <w:sz w:val="24"/>
          <w:szCs w:val="24"/>
        </w:rPr>
        <w:t>Hence small</w:t>
      </w:r>
      <w:r w:rsidR="008B4A6E">
        <w:rPr>
          <w:rFonts w:ascii="Times New Roman" w:hAnsi="Times New Roman" w:cs="Times New Roman"/>
          <w:sz w:val="24"/>
          <w:szCs w:val="24"/>
        </w:rPr>
        <w:t xml:space="preserve"> businesses such as a restaurant</w:t>
      </w:r>
      <w:r w:rsidR="00C3779D" w:rsidRPr="00E0484D">
        <w:rPr>
          <w:rFonts w:ascii="Times New Roman" w:hAnsi="Times New Roman" w:cs="Times New Roman"/>
          <w:sz w:val="24"/>
          <w:szCs w:val="24"/>
        </w:rPr>
        <w:t xml:space="preserve"> </w:t>
      </w:r>
      <w:r w:rsidR="00292252" w:rsidRPr="00E0484D">
        <w:rPr>
          <w:rFonts w:ascii="Times New Roman" w:hAnsi="Times New Roman" w:cs="Times New Roman"/>
          <w:sz w:val="24"/>
          <w:szCs w:val="24"/>
        </w:rPr>
        <w:t xml:space="preserve">will require training elements such </w:t>
      </w:r>
      <w:r w:rsidR="00C3779D" w:rsidRPr="00E0484D">
        <w:rPr>
          <w:rFonts w:ascii="Times New Roman" w:hAnsi="Times New Roman" w:cs="Times New Roman"/>
          <w:sz w:val="24"/>
          <w:szCs w:val="24"/>
        </w:rPr>
        <w:t xml:space="preserve">as learning </w:t>
      </w:r>
      <w:r w:rsidR="008B4A6E">
        <w:rPr>
          <w:rFonts w:ascii="Times New Roman" w:hAnsi="Times New Roman" w:cs="Times New Roman"/>
          <w:sz w:val="24"/>
          <w:szCs w:val="24"/>
        </w:rPr>
        <w:t>schedules</w:t>
      </w:r>
      <w:r w:rsidR="00292252" w:rsidRPr="00E0484D">
        <w:rPr>
          <w:rFonts w:ascii="Times New Roman" w:hAnsi="Times New Roman" w:cs="Times New Roman"/>
          <w:sz w:val="24"/>
          <w:szCs w:val="24"/>
        </w:rPr>
        <w:t>, objective</w:t>
      </w:r>
      <w:r w:rsidR="00C3779D" w:rsidRPr="00E0484D">
        <w:rPr>
          <w:rFonts w:ascii="Times New Roman" w:hAnsi="Times New Roman" w:cs="Times New Roman"/>
          <w:sz w:val="24"/>
          <w:szCs w:val="24"/>
        </w:rPr>
        <w:t xml:space="preserve"> development</w:t>
      </w:r>
      <w:r w:rsidR="008B4A6E">
        <w:rPr>
          <w:rFonts w:ascii="Times New Roman" w:hAnsi="Times New Roman" w:cs="Times New Roman"/>
          <w:sz w:val="24"/>
          <w:szCs w:val="24"/>
        </w:rPr>
        <w:t>,</w:t>
      </w:r>
      <w:r w:rsidR="00C3779D" w:rsidRPr="00E0484D">
        <w:rPr>
          <w:rFonts w:ascii="Times New Roman" w:hAnsi="Times New Roman" w:cs="Times New Roman"/>
          <w:sz w:val="24"/>
          <w:szCs w:val="24"/>
        </w:rPr>
        <w:t xml:space="preserve"> and transfer of skills, knowledge, and </w:t>
      </w:r>
      <w:r w:rsidR="00292252" w:rsidRPr="00E0484D">
        <w:rPr>
          <w:rFonts w:ascii="Times New Roman" w:hAnsi="Times New Roman" w:cs="Times New Roman"/>
          <w:sz w:val="24"/>
          <w:szCs w:val="24"/>
        </w:rPr>
        <w:t>abilities. Equally, they need to reveal developmental aspects such as leveraging learning management, establishing the business culture</w:t>
      </w:r>
      <w:r w:rsidR="008B4A6E">
        <w:rPr>
          <w:rFonts w:ascii="Times New Roman" w:hAnsi="Times New Roman" w:cs="Times New Roman"/>
          <w:sz w:val="24"/>
          <w:szCs w:val="24"/>
        </w:rPr>
        <w:t>,</w:t>
      </w:r>
      <w:r w:rsidR="00292252" w:rsidRPr="00E0484D">
        <w:rPr>
          <w:rFonts w:ascii="Times New Roman" w:hAnsi="Times New Roman" w:cs="Times New Roman"/>
          <w:sz w:val="24"/>
          <w:szCs w:val="24"/>
        </w:rPr>
        <w:t xml:space="preserve"> and aligning skills with talents, among others</w:t>
      </w:r>
      <w:r w:rsidR="008B4A6E">
        <w:rPr>
          <w:rFonts w:ascii="Times New Roman" w:hAnsi="Times New Roman" w:cs="Times New Roman"/>
          <w:sz w:val="24"/>
          <w:szCs w:val="24"/>
        </w:rPr>
        <w:t xml:space="preserve"> (Ojo et al., 2017)</w:t>
      </w:r>
      <w:r w:rsidR="00292252" w:rsidRPr="00E0484D">
        <w:rPr>
          <w:rFonts w:ascii="Times New Roman" w:hAnsi="Times New Roman" w:cs="Times New Roman"/>
          <w:sz w:val="24"/>
          <w:szCs w:val="24"/>
        </w:rPr>
        <w:t xml:space="preserve">. </w:t>
      </w:r>
      <w:r w:rsidR="007C324A" w:rsidRPr="00E0484D">
        <w:rPr>
          <w:rFonts w:ascii="Times New Roman" w:hAnsi="Times New Roman" w:cs="Times New Roman"/>
          <w:sz w:val="24"/>
          <w:szCs w:val="24"/>
        </w:rPr>
        <w:t xml:space="preserve">It implies that restaurant businesses must engage the above </w:t>
      </w:r>
      <w:r w:rsidR="00834383" w:rsidRPr="00E0484D">
        <w:rPr>
          <w:rFonts w:ascii="Times New Roman" w:hAnsi="Times New Roman" w:cs="Times New Roman"/>
          <w:sz w:val="24"/>
          <w:szCs w:val="24"/>
        </w:rPr>
        <w:t xml:space="preserve">training and development elements to enhance operational </w:t>
      </w:r>
      <w:r w:rsidR="00834383" w:rsidRPr="00E0484D">
        <w:rPr>
          <w:rFonts w:ascii="Times New Roman" w:hAnsi="Times New Roman" w:cs="Times New Roman"/>
          <w:sz w:val="24"/>
          <w:szCs w:val="24"/>
        </w:rPr>
        <w:lastRenderedPageBreak/>
        <w:t>efficacy, goal attainment, and smooth running of the business. Hence, as a consultant, I would recommend strategic leadership, skill training and transformation, and goal setting</w:t>
      </w:r>
      <w:r w:rsidR="008B4A6E">
        <w:rPr>
          <w:rFonts w:ascii="Times New Roman" w:hAnsi="Times New Roman" w:cs="Times New Roman"/>
          <w:sz w:val="24"/>
          <w:szCs w:val="24"/>
        </w:rPr>
        <w:t xml:space="preserve">, among other elements </w:t>
      </w:r>
      <w:r w:rsidR="008B4A6E" w:rsidRPr="00E0484D">
        <w:rPr>
          <w:rFonts w:ascii="Times New Roman" w:hAnsi="Times New Roman" w:cs="Times New Roman"/>
          <w:sz w:val="24"/>
          <w:szCs w:val="24"/>
        </w:rPr>
        <w:t>analyzed</w:t>
      </w:r>
      <w:r w:rsidR="00834383" w:rsidRPr="00E0484D">
        <w:rPr>
          <w:rFonts w:ascii="Times New Roman" w:hAnsi="Times New Roman" w:cs="Times New Roman"/>
          <w:sz w:val="24"/>
          <w:szCs w:val="24"/>
        </w:rPr>
        <w:t xml:space="preserve"> above. </w:t>
      </w:r>
    </w:p>
    <w:p w:rsidR="00D24C1F" w:rsidRPr="00D24C1F" w:rsidRDefault="001B2454" w:rsidP="00933C7F">
      <w:pPr>
        <w:spacing w:after="0" w:line="480" w:lineRule="auto"/>
        <w:ind w:firstLine="720"/>
        <w:jc w:val="center"/>
        <w:rPr>
          <w:rFonts w:ascii="Times New Roman" w:hAnsi="Times New Roman" w:cs="Times New Roman"/>
          <w:b/>
          <w:sz w:val="24"/>
          <w:szCs w:val="24"/>
        </w:rPr>
      </w:pPr>
      <w:r w:rsidRPr="00D24C1F">
        <w:rPr>
          <w:rFonts w:ascii="Times New Roman" w:hAnsi="Times New Roman" w:cs="Times New Roman"/>
          <w:b/>
          <w:sz w:val="24"/>
          <w:szCs w:val="24"/>
        </w:rPr>
        <w:t>Potential challenges</w:t>
      </w:r>
    </w:p>
    <w:p w:rsidR="00D24C1F"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Often, developmental and training programs are issues in</w:t>
      </w:r>
      <w:r w:rsidR="00945D79" w:rsidRPr="00E0484D">
        <w:rPr>
          <w:rFonts w:ascii="Times New Roman" w:hAnsi="Times New Roman" w:cs="Times New Roman"/>
          <w:sz w:val="24"/>
          <w:szCs w:val="24"/>
        </w:rPr>
        <w:t xml:space="preserve"> businesses that are subject to many challenges. W</w:t>
      </w:r>
      <w:r w:rsidR="00691020" w:rsidRPr="00E0484D">
        <w:rPr>
          <w:rFonts w:ascii="Times New Roman" w:hAnsi="Times New Roman" w:cs="Times New Roman"/>
          <w:sz w:val="24"/>
          <w:szCs w:val="24"/>
        </w:rPr>
        <w:t xml:space="preserve">hile business managers focus on implementing such programs, they must also plan how to solve potential barriers that can likely hinder the desired progress. As much as training and development can be appreciated, barriers will always </w:t>
      </w:r>
      <w:r w:rsidR="00626FC5" w:rsidRPr="00E0484D">
        <w:rPr>
          <w:rFonts w:ascii="Times New Roman" w:hAnsi="Times New Roman" w:cs="Times New Roman"/>
          <w:sz w:val="24"/>
          <w:szCs w:val="24"/>
        </w:rPr>
        <w:t xml:space="preserve">limit </w:t>
      </w:r>
      <w:r w:rsidR="00691020" w:rsidRPr="00E0484D">
        <w:rPr>
          <w:rFonts w:ascii="Times New Roman" w:hAnsi="Times New Roman" w:cs="Times New Roman"/>
          <w:sz w:val="24"/>
          <w:szCs w:val="24"/>
        </w:rPr>
        <w:t xml:space="preserve">excellent </w:t>
      </w:r>
      <w:r w:rsidR="00DC78B5" w:rsidRPr="00E0484D">
        <w:rPr>
          <w:rFonts w:ascii="Times New Roman" w:hAnsi="Times New Roman" w:cs="Times New Roman"/>
          <w:sz w:val="24"/>
          <w:szCs w:val="24"/>
        </w:rPr>
        <w:t>organizational performance. In restaurants, different challenges hinder excellent performance. Some of these challenges are poor financial management, poor interpersonal collaboration</w:t>
      </w:r>
      <w:r w:rsidR="002E4DBD" w:rsidRPr="00E0484D">
        <w:rPr>
          <w:rFonts w:ascii="Times New Roman" w:hAnsi="Times New Roman" w:cs="Times New Roman"/>
          <w:sz w:val="24"/>
          <w:szCs w:val="24"/>
        </w:rPr>
        <w:t>,</w:t>
      </w:r>
      <w:r w:rsidR="00DC78B5" w:rsidRPr="00E0484D">
        <w:rPr>
          <w:rFonts w:ascii="Times New Roman" w:hAnsi="Times New Roman" w:cs="Times New Roman"/>
          <w:sz w:val="24"/>
          <w:szCs w:val="24"/>
        </w:rPr>
        <w:t xml:space="preserve"> sexual harassment</w:t>
      </w:r>
      <w:r w:rsidR="002E4DBD" w:rsidRPr="00E0484D">
        <w:rPr>
          <w:rFonts w:ascii="Times New Roman" w:hAnsi="Times New Roman" w:cs="Times New Roman"/>
          <w:sz w:val="24"/>
          <w:szCs w:val="24"/>
        </w:rPr>
        <w:t>,</w:t>
      </w:r>
      <w:r w:rsidR="00DC78B5" w:rsidRPr="00E0484D">
        <w:rPr>
          <w:rFonts w:ascii="Times New Roman" w:hAnsi="Times New Roman" w:cs="Times New Roman"/>
          <w:sz w:val="24"/>
          <w:szCs w:val="24"/>
        </w:rPr>
        <w:t xml:space="preserve"> and discrimination, work ethic, and </w:t>
      </w:r>
      <w:r w:rsidR="008B4A6E">
        <w:rPr>
          <w:rFonts w:ascii="Times New Roman" w:hAnsi="Times New Roman" w:cs="Times New Roman"/>
          <w:sz w:val="24"/>
          <w:szCs w:val="24"/>
        </w:rPr>
        <w:t>reduced quality work output (Dhar, 2015)</w:t>
      </w:r>
      <w:r w:rsidR="002E4DBD" w:rsidRPr="00E0484D">
        <w:rPr>
          <w:rFonts w:ascii="Times New Roman" w:hAnsi="Times New Roman" w:cs="Times New Roman"/>
          <w:sz w:val="24"/>
          <w:szCs w:val="24"/>
        </w:rPr>
        <w:t xml:space="preserve">. </w:t>
      </w:r>
      <w:r w:rsidR="00021A49" w:rsidRPr="00E0484D">
        <w:rPr>
          <w:rFonts w:ascii="Times New Roman" w:hAnsi="Times New Roman" w:cs="Times New Roman"/>
          <w:sz w:val="24"/>
          <w:szCs w:val="24"/>
        </w:rPr>
        <w:t xml:space="preserve">Poor financial management occurs when the cashier or the financial auditor in an organization is not competent enough to balance revenues and expenditure. It also happens when the budget of the business fails to align with the planned operations. Most probably, this occurs when the budgetary management skills are weak or less management training is </w:t>
      </w:r>
      <w:r w:rsidR="001E7844" w:rsidRPr="00E0484D">
        <w:rPr>
          <w:rFonts w:ascii="Times New Roman" w:hAnsi="Times New Roman" w:cs="Times New Roman"/>
          <w:sz w:val="24"/>
          <w:szCs w:val="24"/>
        </w:rPr>
        <w:t xml:space="preserve">done to the financial planners. </w:t>
      </w:r>
    </w:p>
    <w:p w:rsidR="00322945" w:rsidRPr="00E0484D"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Since financial balance is what maintains the performance of an organization, viola</w:t>
      </w:r>
      <w:r w:rsidR="00E124B8" w:rsidRPr="00E0484D">
        <w:rPr>
          <w:rFonts w:ascii="Times New Roman" w:hAnsi="Times New Roman" w:cs="Times New Roman"/>
          <w:sz w:val="24"/>
          <w:szCs w:val="24"/>
        </w:rPr>
        <w:t>tion or poor</w:t>
      </w:r>
      <w:r w:rsidR="001B6123" w:rsidRPr="00E0484D">
        <w:rPr>
          <w:rFonts w:ascii="Times New Roman" w:hAnsi="Times New Roman" w:cs="Times New Roman"/>
          <w:sz w:val="24"/>
          <w:szCs w:val="24"/>
        </w:rPr>
        <w:t xml:space="preserve"> management </w:t>
      </w:r>
      <w:r w:rsidR="00E124B8" w:rsidRPr="00E0484D">
        <w:rPr>
          <w:rFonts w:ascii="Times New Roman" w:hAnsi="Times New Roman" w:cs="Times New Roman"/>
          <w:sz w:val="24"/>
          <w:szCs w:val="24"/>
        </w:rPr>
        <w:t>hinder</w:t>
      </w:r>
      <w:r w:rsidR="001B6123" w:rsidRPr="00E0484D">
        <w:rPr>
          <w:rFonts w:ascii="Times New Roman" w:hAnsi="Times New Roman" w:cs="Times New Roman"/>
          <w:sz w:val="24"/>
          <w:szCs w:val="24"/>
        </w:rPr>
        <w:t>s</w:t>
      </w:r>
      <w:r w:rsidR="00E124B8" w:rsidRPr="00E0484D">
        <w:rPr>
          <w:rFonts w:ascii="Times New Roman" w:hAnsi="Times New Roman" w:cs="Times New Roman"/>
          <w:sz w:val="24"/>
          <w:szCs w:val="24"/>
        </w:rPr>
        <w:t xml:space="preserve"> </w:t>
      </w:r>
      <w:r w:rsidR="001B6123" w:rsidRPr="00E0484D">
        <w:rPr>
          <w:rFonts w:ascii="Times New Roman" w:hAnsi="Times New Roman" w:cs="Times New Roman"/>
          <w:sz w:val="24"/>
          <w:szCs w:val="24"/>
        </w:rPr>
        <w:t>the prowess</w:t>
      </w:r>
      <w:r w:rsidR="00E124B8" w:rsidRPr="00E0484D">
        <w:rPr>
          <w:rFonts w:ascii="Times New Roman" w:hAnsi="Times New Roman" w:cs="Times New Roman"/>
          <w:sz w:val="24"/>
          <w:szCs w:val="24"/>
        </w:rPr>
        <w:t xml:space="preserve"> of an organization</w:t>
      </w:r>
      <w:r w:rsidR="001B6123" w:rsidRPr="00E0484D">
        <w:rPr>
          <w:rFonts w:ascii="Times New Roman" w:hAnsi="Times New Roman" w:cs="Times New Roman"/>
          <w:sz w:val="24"/>
          <w:szCs w:val="24"/>
        </w:rPr>
        <w:t xml:space="preserve"> in that</w:t>
      </w:r>
      <w:r w:rsidR="008B4A6E">
        <w:rPr>
          <w:rFonts w:ascii="Times New Roman" w:hAnsi="Times New Roman" w:cs="Times New Roman"/>
          <w:sz w:val="24"/>
          <w:szCs w:val="24"/>
        </w:rPr>
        <w:t>,</w:t>
      </w:r>
      <w:r w:rsidR="001B6123" w:rsidRPr="00E0484D">
        <w:rPr>
          <w:rFonts w:ascii="Times New Roman" w:hAnsi="Times New Roman" w:cs="Times New Roman"/>
          <w:sz w:val="24"/>
          <w:szCs w:val="24"/>
        </w:rPr>
        <w:t xml:space="preserve"> cash flow imbalances have a direct low sales impact</w:t>
      </w:r>
      <w:r w:rsidR="008B4A6E">
        <w:rPr>
          <w:rFonts w:ascii="Times New Roman" w:hAnsi="Times New Roman" w:cs="Times New Roman"/>
          <w:sz w:val="24"/>
          <w:szCs w:val="24"/>
        </w:rPr>
        <w:t xml:space="preserve"> (Latham, 2016)</w:t>
      </w:r>
      <w:r w:rsidR="001B6123" w:rsidRPr="00E0484D">
        <w:rPr>
          <w:rFonts w:ascii="Times New Roman" w:hAnsi="Times New Roman" w:cs="Times New Roman"/>
          <w:sz w:val="24"/>
          <w:szCs w:val="24"/>
        </w:rPr>
        <w:t>.  Poor Interpersonal collaboration happens when workers fail to practice teamwork in their operations. Notably, people acquire skills differently. It means that working together helps achieve common goals in terms of skill competency and support. Contr</w:t>
      </w:r>
      <w:r w:rsidR="00B03DA0" w:rsidRPr="00E0484D">
        <w:rPr>
          <w:rFonts w:ascii="Times New Roman" w:hAnsi="Times New Roman" w:cs="Times New Roman"/>
          <w:sz w:val="24"/>
          <w:szCs w:val="24"/>
        </w:rPr>
        <w:t>ary, restaurants, especially those with workforce diversity, are associated with harassments and discrimination that hinder teamwork and skill support. This is also among the barrier</w:t>
      </w:r>
      <w:r w:rsidR="008B4A6E">
        <w:rPr>
          <w:rFonts w:ascii="Times New Roman" w:hAnsi="Times New Roman" w:cs="Times New Roman"/>
          <w:sz w:val="24"/>
          <w:szCs w:val="24"/>
        </w:rPr>
        <w:t>s</w:t>
      </w:r>
      <w:r w:rsidR="00B03DA0" w:rsidRPr="00E0484D">
        <w:rPr>
          <w:rFonts w:ascii="Times New Roman" w:hAnsi="Times New Roman" w:cs="Times New Roman"/>
          <w:sz w:val="24"/>
          <w:szCs w:val="24"/>
        </w:rPr>
        <w:t xml:space="preserve"> that impede the efficacy of training. Wor</w:t>
      </w:r>
      <w:r w:rsidR="009264A8" w:rsidRPr="00E0484D">
        <w:rPr>
          <w:rFonts w:ascii="Times New Roman" w:hAnsi="Times New Roman" w:cs="Times New Roman"/>
          <w:sz w:val="24"/>
          <w:szCs w:val="24"/>
        </w:rPr>
        <w:t xml:space="preserve">k ethic refers to moral principles that guide how workers </w:t>
      </w:r>
      <w:r w:rsidR="009264A8" w:rsidRPr="00E0484D">
        <w:rPr>
          <w:rFonts w:ascii="Times New Roman" w:hAnsi="Times New Roman" w:cs="Times New Roman"/>
          <w:sz w:val="24"/>
          <w:szCs w:val="24"/>
        </w:rPr>
        <w:lastRenderedPageBreak/>
        <w:t>relate to each other in the workplace. Often, organizations run best when work</w:t>
      </w:r>
      <w:r w:rsidR="008B4A6E">
        <w:rPr>
          <w:rFonts w:ascii="Times New Roman" w:hAnsi="Times New Roman" w:cs="Times New Roman"/>
          <w:sz w:val="24"/>
          <w:szCs w:val="24"/>
        </w:rPr>
        <w:t>er</w:t>
      </w:r>
      <w:r w:rsidR="009264A8" w:rsidRPr="00E0484D">
        <w:rPr>
          <w:rFonts w:ascii="Times New Roman" w:hAnsi="Times New Roman" w:cs="Times New Roman"/>
          <w:sz w:val="24"/>
          <w:szCs w:val="24"/>
        </w:rPr>
        <w:t xml:space="preserve">s can relate with right code of conduct between themselves and their managers, violating this, is a roadmap to failure. In restaurant recruiting people with poor work ethics or lack of enforcing it is a potential barrier that hinders not only regular organizational performance but also its growth and development. </w:t>
      </w:r>
      <w:r w:rsidR="005748E0" w:rsidRPr="00E0484D">
        <w:rPr>
          <w:rFonts w:ascii="Times New Roman" w:hAnsi="Times New Roman" w:cs="Times New Roman"/>
          <w:sz w:val="24"/>
          <w:szCs w:val="24"/>
        </w:rPr>
        <w:t xml:space="preserve">Therefore, poor work ethic, interpersonal relationship, and poor financial management are the most potential barriers likely to jeopardize restaurant </w:t>
      </w:r>
      <w:r w:rsidR="00DB2A0C" w:rsidRPr="00E0484D">
        <w:rPr>
          <w:rFonts w:ascii="Times New Roman" w:hAnsi="Times New Roman" w:cs="Times New Roman"/>
          <w:sz w:val="24"/>
          <w:szCs w:val="24"/>
        </w:rPr>
        <w:t>performance.</w:t>
      </w:r>
    </w:p>
    <w:p w:rsidR="00D24C1F" w:rsidRPr="00D24C1F" w:rsidRDefault="001B2454" w:rsidP="00933C7F">
      <w:pPr>
        <w:spacing w:after="0" w:line="480" w:lineRule="auto"/>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 xml:space="preserve">             </w:t>
      </w:r>
      <w:r w:rsidRPr="00D24C1F">
        <w:rPr>
          <w:rFonts w:ascii="Times New Roman" w:hAnsi="Times New Roman" w:cs="Times New Roman"/>
          <w:b/>
          <w:color w:val="1D1D1D"/>
          <w:sz w:val="24"/>
          <w:szCs w:val="24"/>
          <w:shd w:val="clear" w:color="auto" w:fill="FFFFFF"/>
        </w:rPr>
        <w:t xml:space="preserve">Effects of detecting </w:t>
      </w:r>
      <w:r w:rsidRPr="00D24C1F">
        <w:rPr>
          <w:rFonts w:ascii="Times New Roman" w:hAnsi="Times New Roman" w:cs="Times New Roman"/>
          <w:b/>
          <w:color w:val="1D1D1D"/>
          <w:sz w:val="24"/>
          <w:szCs w:val="24"/>
          <w:shd w:val="clear" w:color="auto" w:fill="FFFFFF"/>
        </w:rPr>
        <w:t>organizational gaps</w:t>
      </w:r>
      <w:r>
        <w:rPr>
          <w:rFonts w:ascii="Times New Roman" w:hAnsi="Times New Roman" w:cs="Times New Roman"/>
          <w:b/>
          <w:color w:val="1D1D1D"/>
          <w:sz w:val="24"/>
          <w:szCs w:val="24"/>
          <w:shd w:val="clear" w:color="auto" w:fill="FFFFFF"/>
        </w:rPr>
        <w:t xml:space="preserve"> and their solution strategies</w:t>
      </w:r>
    </w:p>
    <w:p w:rsidR="00D24C1F"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Gap analyses is a process of identifying what limits a business from reaching its potential value. It helps quantify the external or internal problems facing the business. It is a typical SWOT analysis that</w:t>
      </w:r>
      <w:r w:rsidRPr="00E0484D">
        <w:rPr>
          <w:rFonts w:ascii="Times New Roman" w:hAnsi="Times New Roman" w:cs="Times New Roman"/>
          <w:sz w:val="24"/>
          <w:szCs w:val="24"/>
        </w:rPr>
        <w:t xml:space="preserve"> helps determine the weaknesses of a business and develop strategies viable to eliminate the gap and maximize the profit. </w:t>
      </w:r>
      <w:r w:rsidR="00943EFA" w:rsidRPr="00E0484D">
        <w:rPr>
          <w:rFonts w:ascii="Times New Roman" w:hAnsi="Times New Roman" w:cs="Times New Roman"/>
          <w:sz w:val="24"/>
          <w:szCs w:val="24"/>
        </w:rPr>
        <w:t>Detecting internal gaps help align the organizational performance with its goals. For example, detecting process delay and employees incompetency is an excellent attribute to address internal factors limiting goal achievement</w:t>
      </w:r>
      <w:r w:rsidR="008B4A6E">
        <w:rPr>
          <w:rFonts w:ascii="Times New Roman" w:hAnsi="Times New Roman" w:cs="Times New Roman"/>
          <w:sz w:val="24"/>
          <w:szCs w:val="24"/>
        </w:rPr>
        <w:t xml:space="preserve"> (Dhar, 2015)</w:t>
      </w:r>
      <w:r w:rsidR="00943EFA" w:rsidRPr="00E0484D">
        <w:rPr>
          <w:rFonts w:ascii="Times New Roman" w:hAnsi="Times New Roman" w:cs="Times New Roman"/>
          <w:sz w:val="24"/>
          <w:szCs w:val="24"/>
        </w:rPr>
        <w:t xml:space="preserve">. Notably, it is the human resources and the efficiency of the </w:t>
      </w:r>
      <w:r w:rsidR="00180E04" w:rsidRPr="00E0484D">
        <w:rPr>
          <w:rFonts w:ascii="Times New Roman" w:hAnsi="Times New Roman" w:cs="Times New Roman"/>
          <w:sz w:val="24"/>
          <w:szCs w:val="24"/>
        </w:rPr>
        <w:t xml:space="preserve">operational process that enhances organizational </w:t>
      </w:r>
      <w:r w:rsidR="001E19F8" w:rsidRPr="00E0484D">
        <w:rPr>
          <w:rFonts w:ascii="Times New Roman" w:hAnsi="Times New Roman" w:cs="Times New Roman"/>
          <w:sz w:val="24"/>
          <w:szCs w:val="24"/>
        </w:rPr>
        <w:t>prowess. Besides, assessing the external gaps helps solve external threats affecting the organization. For example, competition from new brands or more serene environment is a significant threat to small businesses such as restaurants. Therefore, conducting an external gap analysis is entirely rational. It helps the restaurant management to understand and adjust its services in a more competitive manner for maximum sales.</w:t>
      </w:r>
    </w:p>
    <w:p w:rsidR="00D24C1F"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 </w:t>
      </w:r>
      <w:r w:rsidR="00702964" w:rsidRPr="00E0484D">
        <w:rPr>
          <w:rFonts w:ascii="Times New Roman" w:hAnsi="Times New Roman" w:cs="Times New Roman"/>
          <w:sz w:val="24"/>
          <w:szCs w:val="24"/>
        </w:rPr>
        <w:t xml:space="preserve">Gap identification act as a platform in which organizations generate strategies viable to overcome the identified problems. For example, if it is the employee's performance skills that are not competent enough, vocational training would likely result in the desired change. It implies that </w:t>
      </w:r>
      <w:r w:rsidR="00EF0269" w:rsidRPr="00E0484D">
        <w:rPr>
          <w:rFonts w:ascii="Times New Roman" w:hAnsi="Times New Roman" w:cs="Times New Roman"/>
          <w:sz w:val="24"/>
          <w:szCs w:val="24"/>
        </w:rPr>
        <w:t>employee’s</w:t>
      </w:r>
      <w:r w:rsidR="00702964" w:rsidRPr="00E0484D">
        <w:rPr>
          <w:rFonts w:ascii="Times New Roman" w:hAnsi="Times New Roman" w:cs="Times New Roman"/>
          <w:sz w:val="24"/>
          <w:szCs w:val="24"/>
        </w:rPr>
        <w:t xml:space="preserve"> efficacy can initiate the due change</w:t>
      </w:r>
      <w:r w:rsidR="008B4A6E">
        <w:rPr>
          <w:rFonts w:ascii="Times New Roman" w:hAnsi="Times New Roman" w:cs="Times New Roman"/>
          <w:sz w:val="24"/>
          <w:szCs w:val="24"/>
        </w:rPr>
        <w:t xml:space="preserve"> (Latham, 2016)</w:t>
      </w:r>
      <w:r w:rsidR="00702964" w:rsidRPr="00E0484D">
        <w:rPr>
          <w:rFonts w:ascii="Times New Roman" w:hAnsi="Times New Roman" w:cs="Times New Roman"/>
          <w:sz w:val="24"/>
          <w:szCs w:val="24"/>
        </w:rPr>
        <w:t>.</w:t>
      </w:r>
      <w:r w:rsidR="008B4A6E">
        <w:rPr>
          <w:rFonts w:ascii="Times New Roman" w:hAnsi="Times New Roman" w:cs="Times New Roman"/>
          <w:sz w:val="24"/>
          <w:szCs w:val="24"/>
        </w:rPr>
        <w:t xml:space="preserve"> </w:t>
      </w:r>
      <w:r w:rsidR="00702964" w:rsidRPr="00E0484D">
        <w:rPr>
          <w:rFonts w:ascii="Times New Roman" w:hAnsi="Times New Roman" w:cs="Times New Roman"/>
          <w:sz w:val="24"/>
          <w:szCs w:val="24"/>
        </w:rPr>
        <w:t xml:space="preserve"> For example, in small </w:t>
      </w:r>
      <w:r w:rsidR="00702964" w:rsidRPr="00E0484D">
        <w:rPr>
          <w:rFonts w:ascii="Times New Roman" w:hAnsi="Times New Roman" w:cs="Times New Roman"/>
          <w:sz w:val="24"/>
          <w:szCs w:val="24"/>
        </w:rPr>
        <w:lastRenderedPageBreak/>
        <w:t xml:space="preserve">restaurant businesses training the employees on fast food and beverage preparation method is a </w:t>
      </w:r>
      <w:r w:rsidR="00EF0269" w:rsidRPr="00E0484D">
        <w:rPr>
          <w:rFonts w:ascii="Times New Roman" w:hAnsi="Times New Roman" w:cs="Times New Roman"/>
          <w:sz w:val="24"/>
          <w:szCs w:val="24"/>
        </w:rPr>
        <w:t>strategy viable to eliminate problems related to delay. Equally, if the problem is poor communication or employee-client poor relationship, enforcing work ethics and training workers on such grounds will be useful. For example,  training employees to handle customers politely is a strategy effective to eliminate inherent barriers associated with employee skills and competency.</w:t>
      </w:r>
    </w:p>
    <w:p w:rsidR="00DB2A0C" w:rsidRPr="00E0484D" w:rsidRDefault="001B2454"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At times external barriers such as compet</w:t>
      </w:r>
      <w:r w:rsidRPr="00E0484D">
        <w:rPr>
          <w:rFonts w:ascii="Times New Roman" w:hAnsi="Times New Roman" w:cs="Times New Roman"/>
          <w:sz w:val="24"/>
          <w:szCs w:val="24"/>
        </w:rPr>
        <w:t xml:space="preserve">ition from upcoming related businesses and technological evolution serve as potential threats to a business. It implies that there exist some gaps of either low-quality business performance </w:t>
      </w:r>
      <w:r w:rsidR="00155EFA" w:rsidRPr="00E0484D">
        <w:rPr>
          <w:rFonts w:ascii="Times New Roman" w:hAnsi="Times New Roman" w:cs="Times New Roman"/>
          <w:sz w:val="24"/>
          <w:szCs w:val="24"/>
        </w:rPr>
        <w:t xml:space="preserve">or change of customer preferences that should be adhered to. For example, people have a way of changing their drink brand with time. It is the responsibility of the restaurant </w:t>
      </w:r>
      <w:r w:rsidR="00F812CF" w:rsidRPr="00E0484D">
        <w:rPr>
          <w:rFonts w:ascii="Times New Roman" w:hAnsi="Times New Roman" w:cs="Times New Roman"/>
          <w:sz w:val="24"/>
          <w:szCs w:val="24"/>
        </w:rPr>
        <w:t>management to identify current people's preference and adjust to it promptly</w:t>
      </w:r>
      <w:r w:rsidR="008B4A6E">
        <w:rPr>
          <w:rFonts w:ascii="Times New Roman" w:hAnsi="Times New Roman" w:cs="Times New Roman"/>
          <w:sz w:val="24"/>
          <w:szCs w:val="24"/>
        </w:rPr>
        <w:t xml:space="preserve"> (Ojo et al., 2017)</w:t>
      </w:r>
      <w:r w:rsidR="00F812CF" w:rsidRPr="00E0484D">
        <w:rPr>
          <w:rFonts w:ascii="Times New Roman" w:hAnsi="Times New Roman" w:cs="Times New Roman"/>
          <w:sz w:val="24"/>
          <w:szCs w:val="24"/>
        </w:rPr>
        <w:t>. Hence, routine market analyses are the proposed strategy that can effectively enhance this.</w:t>
      </w:r>
    </w:p>
    <w:p w:rsidR="00DB2A0C" w:rsidRPr="00E0484D" w:rsidRDefault="00F812CF" w:rsidP="00933C7F">
      <w:pPr>
        <w:spacing w:after="0" w:line="480" w:lineRule="auto"/>
        <w:ind w:firstLine="720"/>
        <w:rPr>
          <w:rFonts w:ascii="Times New Roman" w:hAnsi="Times New Roman" w:cs="Times New Roman"/>
          <w:sz w:val="24"/>
          <w:szCs w:val="24"/>
        </w:rPr>
      </w:pPr>
      <w:r w:rsidRPr="00E0484D">
        <w:rPr>
          <w:rFonts w:ascii="Times New Roman" w:hAnsi="Times New Roman" w:cs="Times New Roman"/>
          <w:sz w:val="24"/>
          <w:szCs w:val="24"/>
        </w:rPr>
        <w:t xml:space="preserve">Consequently, change with technology is the parameter behind some success. In most cases, </w:t>
      </w:r>
      <w:r w:rsidR="00917B90" w:rsidRPr="00E0484D">
        <w:rPr>
          <w:rFonts w:ascii="Times New Roman" w:hAnsi="Times New Roman" w:cs="Times New Roman"/>
          <w:sz w:val="24"/>
          <w:szCs w:val="24"/>
        </w:rPr>
        <w:t xml:space="preserve">failure to adapt with technology is likely to be the gap behind poor sales and returns. For example, in restaurants, use of computerized technology nowadays </w:t>
      </w:r>
      <w:r w:rsidR="0079160E" w:rsidRPr="00E0484D">
        <w:rPr>
          <w:rFonts w:ascii="Times New Roman" w:hAnsi="Times New Roman" w:cs="Times New Roman"/>
          <w:sz w:val="24"/>
          <w:szCs w:val="24"/>
        </w:rPr>
        <w:t>is much advantageous. It helps source customers, make orders</w:t>
      </w:r>
      <w:r w:rsidR="0007475F" w:rsidRPr="00E0484D">
        <w:rPr>
          <w:rFonts w:ascii="Times New Roman" w:hAnsi="Times New Roman" w:cs="Times New Roman"/>
          <w:sz w:val="24"/>
          <w:szCs w:val="24"/>
        </w:rPr>
        <w:t>,</w:t>
      </w:r>
      <w:r w:rsidR="0079160E" w:rsidRPr="00E0484D">
        <w:rPr>
          <w:rFonts w:ascii="Times New Roman" w:hAnsi="Times New Roman" w:cs="Times New Roman"/>
          <w:sz w:val="24"/>
          <w:szCs w:val="24"/>
        </w:rPr>
        <w:t xml:space="preserve"> and other forms of documentation </w:t>
      </w:r>
      <w:r w:rsidR="0007475F" w:rsidRPr="00E0484D">
        <w:rPr>
          <w:rFonts w:ascii="Times New Roman" w:hAnsi="Times New Roman" w:cs="Times New Roman"/>
          <w:sz w:val="24"/>
          <w:szCs w:val="24"/>
        </w:rPr>
        <w:t>on online bases hence accessing broad population and updates with taste preferences. Therefore, training employees on computer skills, marketing research, and strong moral ethics is a practical approach to better performance and goal achieving. Notably, to have a significant return on investment, it is essential to apply the above techniques that are subject to operational maintenance and positive change.</w:t>
      </w:r>
    </w:p>
    <w:p w:rsidR="00E0484D" w:rsidRPr="00E0484D" w:rsidRDefault="00E0484D" w:rsidP="00933C7F">
      <w:pPr>
        <w:spacing w:after="0" w:line="480" w:lineRule="auto"/>
        <w:rPr>
          <w:rFonts w:ascii="Times New Roman" w:hAnsi="Times New Roman" w:cs="Times New Roman"/>
          <w:color w:val="222222"/>
          <w:sz w:val="24"/>
          <w:szCs w:val="24"/>
          <w:shd w:val="clear" w:color="auto" w:fill="FFFFFF"/>
        </w:rPr>
      </w:pPr>
    </w:p>
    <w:p w:rsidR="00E0484D" w:rsidRPr="00E0484D" w:rsidRDefault="001B2454" w:rsidP="00933C7F">
      <w:pPr>
        <w:spacing w:after="0" w:line="480" w:lineRule="auto"/>
        <w:ind w:left="2880" w:firstLine="720"/>
        <w:rPr>
          <w:rFonts w:ascii="Times New Roman" w:hAnsi="Times New Roman" w:cs="Times New Roman"/>
          <w:color w:val="222222"/>
          <w:sz w:val="24"/>
          <w:szCs w:val="24"/>
          <w:shd w:val="clear" w:color="auto" w:fill="FFFFFF"/>
        </w:rPr>
      </w:pPr>
      <w:bookmarkStart w:id="0" w:name="_GoBack"/>
      <w:bookmarkEnd w:id="0"/>
      <w:r w:rsidRPr="00E0484D">
        <w:rPr>
          <w:rFonts w:ascii="Times New Roman" w:hAnsi="Times New Roman" w:cs="Times New Roman"/>
          <w:color w:val="222222"/>
          <w:sz w:val="24"/>
          <w:szCs w:val="24"/>
          <w:shd w:val="clear" w:color="auto" w:fill="FFFFFF"/>
        </w:rPr>
        <w:lastRenderedPageBreak/>
        <w:t>References</w:t>
      </w:r>
    </w:p>
    <w:p w:rsidR="00E0484D" w:rsidRPr="00E0484D" w:rsidRDefault="001B2454" w:rsidP="00933C7F">
      <w:pPr>
        <w:spacing w:after="0" w:line="480" w:lineRule="auto"/>
        <w:ind w:left="720" w:hanging="720"/>
        <w:rPr>
          <w:rFonts w:ascii="Times New Roman" w:hAnsi="Times New Roman" w:cs="Times New Roman"/>
          <w:color w:val="222222"/>
          <w:sz w:val="24"/>
          <w:szCs w:val="24"/>
          <w:shd w:val="clear" w:color="auto" w:fill="FFFFFF"/>
        </w:rPr>
      </w:pPr>
      <w:r w:rsidRPr="00E0484D">
        <w:rPr>
          <w:rFonts w:ascii="Times New Roman" w:hAnsi="Times New Roman" w:cs="Times New Roman"/>
          <w:color w:val="222222"/>
          <w:sz w:val="24"/>
          <w:szCs w:val="24"/>
          <w:shd w:val="clear" w:color="auto" w:fill="FFFFFF"/>
        </w:rPr>
        <w:t>Dhar, R. L. (2015). Service quality and the training of employees: The mediating role of organizational commitment. </w:t>
      </w:r>
      <w:r w:rsidRPr="00E0484D">
        <w:rPr>
          <w:rFonts w:ascii="Times New Roman" w:hAnsi="Times New Roman" w:cs="Times New Roman"/>
          <w:i/>
          <w:iCs/>
          <w:color w:val="222222"/>
          <w:sz w:val="24"/>
          <w:szCs w:val="24"/>
          <w:shd w:val="clear" w:color="auto" w:fill="FFFFFF"/>
        </w:rPr>
        <w:t>Tourism Management</w:t>
      </w:r>
      <w:r w:rsidRPr="00E0484D">
        <w:rPr>
          <w:rFonts w:ascii="Times New Roman" w:hAnsi="Times New Roman" w:cs="Times New Roman"/>
          <w:color w:val="222222"/>
          <w:sz w:val="24"/>
          <w:szCs w:val="24"/>
          <w:shd w:val="clear" w:color="auto" w:fill="FFFFFF"/>
        </w:rPr>
        <w:t>, </w:t>
      </w:r>
      <w:r w:rsidRPr="00E0484D">
        <w:rPr>
          <w:rFonts w:ascii="Times New Roman" w:hAnsi="Times New Roman" w:cs="Times New Roman"/>
          <w:i/>
          <w:iCs/>
          <w:color w:val="222222"/>
          <w:sz w:val="24"/>
          <w:szCs w:val="24"/>
          <w:shd w:val="clear" w:color="auto" w:fill="FFFFFF"/>
        </w:rPr>
        <w:t>46</w:t>
      </w:r>
      <w:r w:rsidRPr="00E0484D">
        <w:rPr>
          <w:rFonts w:ascii="Times New Roman" w:hAnsi="Times New Roman" w:cs="Times New Roman"/>
          <w:color w:val="222222"/>
          <w:sz w:val="24"/>
          <w:szCs w:val="24"/>
          <w:shd w:val="clear" w:color="auto" w:fill="FFFFFF"/>
        </w:rPr>
        <w:t>, 419-430.</w:t>
      </w:r>
    </w:p>
    <w:p w:rsidR="00E0484D" w:rsidRPr="00E0484D" w:rsidRDefault="001B2454" w:rsidP="00933C7F">
      <w:pPr>
        <w:spacing w:after="0" w:line="480" w:lineRule="auto"/>
        <w:ind w:left="720" w:hanging="720"/>
        <w:rPr>
          <w:rFonts w:ascii="Times New Roman" w:hAnsi="Times New Roman" w:cs="Times New Roman"/>
          <w:color w:val="222222"/>
          <w:sz w:val="24"/>
          <w:szCs w:val="24"/>
          <w:shd w:val="clear" w:color="auto" w:fill="FFFFFF"/>
        </w:rPr>
      </w:pPr>
      <w:r w:rsidRPr="00E0484D">
        <w:rPr>
          <w:rFonts w:ascii="Times New Roman" w:hAnsi="Times New Roman" w:cs="Times New Roman"/>
          <w:color w:val="222222"/>
          <w:sz w:val="24"/>
          <w:szCs w:val="24"/>
          <w:shd w:val="clear" w:color="auto" w:fill="FFFFFF"/>
        </w:rPr>
        <w:t>Latham, G. P., &amp; Wexley, K. N. (2016). </w:t>
      </w:r>
      <w:r w:rsidRPr="00E0484D">
        <w:rPr>
          <w:rFonts w:ascii="Times New Roman" w:hAnsi="Times New Roman" w:cs="Times New Roman"/>
          <w:i/>
          <w:iCs/>
          <w:color w:val="222222"/>
          <w:sz w:val="24"/>
          <w:szCs w:val="24"/>
          <w:shd w:val="clear" w:color="auto" w:fill="FFFFFF"/>
        </w:rPr>
        <w:t>Developing and training human</w:t>
      </w:r>
      <w:r w:rsidRPr="00E0484D">
        <w:rPr>
          <w:rFonts w:ascii="Times New Roman" w:hAnsi="Times New Roman" w:cs="Times New Roman"/>
          <w:i/>
          <w:iCs/>
          <w:color w:val="222222"/>
          <w:sz w:val="24"/>
          <w:szCs w:val="24"/>
          <w:shd w:val="clear" w:color="auto" w:fill="FFFFFF"/>
        </w:rPr>
        <w:t xml:space="preserve"> resources in organizations</w:t>
      </w:r>
      <w:r w:rsidRPr="00E0484D">
        <w:rPr>
          <w:rFonts w:ascii="Times New Roman" w:hAnsi="Times New Roman" w:cs="Times New Roman"/>
          <w:color w:val="222222"/>
          <w:sz w:val="24"/>
          <w:szCs w:val="24"/>
          <w:shd w:val="clear" w:color="auto" w:fill="FFFFFF"/>
        </w:rPr>
        <w:t>. New York, NY: HarperCollins.</w:t>
      </w:r>
    </w:p>
    <w:p w:rsidR="00E0484D" w:rsidRPr="00E0484D" w:rsidRDefault="001B2454" w:rsidP="00933C7F">
      <w:pPr>
        <w:spacing w:after="0" w:line="480" w:lineRule="auto"/>
        <w:ind w:left="720" w:hanging="720"/>
        <w:rPr>
          <w:rFonts w:ascii="Times New Roman" w:hAnsi="Times New Roman" w:cs="Times New Roman"/>
          <w:sz w:val="24"/>
          <w:szCs w:val="24"/>
        </w:rPr>
      </w:pPr>
      <w:r w:rsidRPr="00E0484D">
        <w:rPr>
          <w:rFonts w:ascii="Times New Roman" w:hAnsi="Times New Roman" w:cs="Times New Roman"/>
          <w:color w:val="222222"/>
          <w:sz w:val="24"/>
          <w:szCs w:val="24"/>
          <w:shd w:val="clear" w:color="auto" w:fill="FFFFFF"/>
        </w:rPr>
        <w:t>Olaniyan, D. A., &amp; Ojo, L. B. (2017). Staff training and development: A vital tool for organizational effectiveness. </w:t>
      </w:r>
      <w:r w:rsidRPr="00E0484D">
        <w:rPr>
          <w:rFonts w:ascii="Times New Roman" w:hAnsi="Times New Roman" w:cs="Times New Roman"/>
          <w:i/>
          <w:iCs/>
          <w:color w:val="222222"/>
          <w:sz w:val="24"/>
          <w:szCs w:val="24"/>
          <w:shd w:val="clear" w:color="auto" w:fill="FFFFFF"/>
        </w:rPr>
        <w:t>European Journal of Scientific Research</w:t>
      </w:r>
      <w:r w:rsidRPr="00E0484D">
        <w:rPr>
          <w:rFonts w:ascii="Times New Roman" w:hAnsi="Times New Roman" w:cs="Times New Roman"/>
          <w:color w:val="222222"/>
          <w:sz w:val="24"/>
          <w:szCs w:val="24"/>
          <w:shd w:val="clear" w:color="auto" w:fill="FFFFFF"/>
        </w:rPr>
        <w:t>, </w:t>
      </w:r>
      <w:r w:rsidRPr="00E0484D">
        <w:rPr>
          <w:rFonts w:ascii="Times New Roman" w:hAnsi="Times New Roman" w:cs="Times New Roman"/>
          <w:i/>
          <w:iCs/>
          <w:color w:val="222222"/>
          <w:sz w:val="24"/>
          <w:szCs w:val="24"/>
          <w:shd w:val="clear" w:color="auto" w:fill="FFFFFF"/>
        </w:rPr>
        <w:t>24</w:t>
      </w:r>
      <w:r w:rsidRPr="00E0484D">
        <w:rPr>
          <w:rFonts w:ascii="Times New Roman" w:hAnsi="Times New Roman" w:cs="Times New Roman"/>
          <w:color w:val="222222"/>
          <w:sz w:val="24"/>
          <w:szCs w:val="24"/>
          <w:shd w:val="clear" w:color="auto" w:fill="FFFFFF"/>
        </w:rPr>
        <w:t>(3), 326-331.</w:t>
      </w:r>
    </w:p>
    <w:sectPr w:rsidR="00E0484D" w:rsidRPr="00E0484D" w:rsidSect="006363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454" w:rsidRDefault="001B2454">
      <w:pPr>
        <w:spacing w:after="0" w:line="240" w:lineRule="auto"/>
      </w:pPr>
      <w:r>
        <w:separator/>
      </w:r>
    </w:p>
  </w:endnote>
  <w:endnote w:type="continuationSeparator" w:id="0">
    <w:p w:rsidR="001B2454" w:rsidRDefault="001B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454" w:rsidRDefault="001B2454">
      <w:pPr>
        <w:spacing w:after="0" w:line="240" w:lineRule="auto"/>
      </w:pPr>
      <w:r>
        <w:separator/>
      </w:r>
    </w:p>
  </w:footnote>
  <w:footnote w:type="continuationSeparator" w:id="0">
    <w:p w:rsidR="001B2454" w:rsidRDefault="001B2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57593"/>
      <w:docPartObj>
        <w:docPartGallery w:val="Page Numbers (Top of Page)"/>
        <w:docPartUnique/>
      </w:docPartObj>
    </w:sdtPr>
    <w:sdtEndPr>
      <w:rPr>
        <w:noProof/>
      </w:rPr>
    </w:sdtEndPr>
    <w:sdtContent>
      <w:p w:rsidR="00636305" w:rsidRPr="008B4A6E" w:rsidRDefault="001B2454">
        <w:pPr>
          <w:pStyle w:val="Header"/>
          <w:rPr>
            <w:rFonts w:ascii="Times New Roman" w:hAnsi="Times New Roman" w:cs="Times New Roman"/>
            <w:sz w:val="24"/>
            <w:szCs w:val="24"/>
          </w:rPr>
        </w:pPr>
        <w:r w:rsidRPr="008B4A6E">
          <w:rPr>
            <w:rFonts w:ascii="Times New Roman" w:hAnsi="Times New Roman" w:cs="Times New Roman"/>
            <w:sz w:val="24"/>
            <w:szCs w:val="24"/>
          </w:rPr>
          <w:t>TRAINING AND DEVELOPMENT IN SMALL BUSINESSES</w:t>
        </w:r>
        <w:r>
          <w:rPr>
            <w:rFonts w:ascii="Times New Roman" w:hAnsi="Times New Roman" w:cs="Times New Roman"/>
            <w:sz w:val="24"/>
            <w:szCs w:val="24"/>
          </w:rPr>
          <w:tab/>
        </w:r>
        <w:r w:rsidRPr="008B4A6E">
          <w:rPr>
            <w:rFonts w:ascii="Times New Roman" w:hAnsi="Times New Roman" w:cs="Times New Roman"/>
            <w:sz w:val="24"/>
            <w:szCs w:val="24"/>
          </w:rPr>
          <w:t xml:space="preserve"> </w:t>
        </w:r>
        <w:r w:rsidRPr="008B4A6E">
          <w:rPr>
            <w:rFonts w:ascii="Times New Roman" w:hAnsi="Times New Roman" w:cs="Times New Roman"/>
            <w:sz w:val="24"/>
            <w:szCs w:val="24"/>
          </w:rPr>
          <w:fldChar w:fldCharType="begin"/>
        </w:r>
        <w:r w:rsidRPr="008B4A6E">
          <w:rPr>
            <w:rFonts w:ascii="Times New Roman" w:hAnsi="Times New Roman" w:cs="Times New Roman"/>
            <w:sz w:val="24"/>
            <w:szCs w:val="24"/>
          </w:rPr>
          <w:instrText xml:space="preserve"> PAGE   \* MERGEFORMAT </w:instrText>
        </w:r>
        <w:r w:rsidRPr="008B4A6E">
          <w:rPr>
            <w:rFonts w:ascii="Times New Roman" w:hAnsi="Times New Roman" w:cs="Times New Roman"/>
            <w:sz w:val="24"/>
            <w:szCs w:val="24"/>
          </w:rPr>
          <w:fldChar w:fldCharType="separate"/>
        </w:r>
        <w:r w:rsidR="0049072F">
          <w:rPr>
            <w:rFonts w:ascii="Times New Roman" w:hAnsi="Times New Roman" w:cs="Times New Roman"/>
            <w:noProof/>
            <w:sz w:val="24"/>
            <w:szCs w:val="24"/>
          </w:rPr>
          <w:t>6</w:t>
        </w:r>
        <w:r w:rsidRPr="008B4A6E">
          <w:rPr>
            <w:rFonts w:ascii="Times New Roman" w:hAnsi="Times New Roman" w:cs="Times New Roman"/>
            <w:noProof/>
            <w:sz w:val="24"/>
            <w:szCs w:val="24"/>
          </w:rPr>
          <w:fldChar w:fldCharType="end"/>
        </w:r>
      </w:p>
    </w:sdtContent>
  </w:sdt>
  <w:p w:rsidR="00636305" w:rsidRPr="008B4A6E" w:rsidRDefault="0063630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305" w:rsidRPr="00636305" w:rsidRDefault="001B2454">
    <w:pPr>
      <w:pStyle w:val="Header"/>
      <w:rPr>
        <w:rFonts w:ascii="Times New Roman" w:hAnsi="Times New Roman" w:cs="Times New Roman"/>
        <w:sz w:val="24"/>
        <w:szCs w:val="24"/>
      </w:rPr>
    </w:pPr>
    <w:r w:rsidRPr="00636305">
      <w:rPr>
        <w:rFonts w:ascii="Times New Roman" w:hAnsi="Times New Roman" w:cs="Times New Roman"/>
        <w:sz w:val="24"/>
        <w:szCs w:val="24"/>
      </w:rPr>
      <w:t>Running head: TRAINING AND DEVELOPMENT IN SMALL BUSINESSES</w:t>
    </w:r>
    <w:sdt>
      <w:sdtPr>
        <w:rPr>
          <w:rFonts w:ascii="Times New Roman" w:hAnsi="Times New Roman" w:cs="Times New Roman"/>
          <w:sz w:val="24"/>
          <w:szCs w:val="24"/>
        </w:rPr>
        <w:id w:val="-560245306"/>
        <w:docPartObj>
          <w:docPartGallery w:val="Page Numbers (Top of Page)"/>
          <w:docPartUnique/>
        </w:docPartObj>
      </w:sdtPr>
      <w:sdtEndPr>
        <w:rPr>
          <w:noProof/>
        </w:rPr>
      </w:sdtEndPr>
      <w:sdtContent>
        <w:r>
          <w:rPr>
            <w:rFonts w:ascii="Times New Roman" w:hAnsi="Times New Roman" w:cs="Times New Roman"/>
            <w:sz w:val="24"/>
            <w:szCs w:val="24"/>
          </w:rPr>
          <w:tab/>
        </w:r>
        <w:r w:rsidRPr="00636305">
          <w:rPr>
            <w:rFonts w:ascii="Times New Roman" w:hAnsi="Times New Roman" w:cs="Times New Roman"/>
            <w:sz w:val="24"/>
            <w:szCs w:val="24"/>
          </w:rPr>
          <w:fldChar w:fldCharType="begin"/>
        </w:r>
        <w:r w:rsidRPr="00636305">
          <w:rPr>
            <w:rFonts w:ascii="Times New Roman" w:hAnsi="Times New Roman" w:cs="Times New Roman"/>
            <w:sz w:val="24"/>
            <w:szCs w:val="24"/>
          </w:rPr>
          <w:instrText xml:space="preserve"> PAGE   \* MERGEFORMAT </w:instrText>
        </w:r>
        <w:r w:rsidRPr="00636305">
          <w:rPr>
            <w:rFonts w:ascii="Times New Roman" w:hAnsi="Times New Roman" w:cs="Times New Roman"/>
            <w:sz w:val="24"/>
            <w:szCs w:val="24"/>
          </w:rPr>
          <w:fldChar w:fldCharType="separate"/>
        </w:r>
        <w:r w:rsidR="00933C7F">
          <w:rPr>
            <w:rFonts w:ascii="Times New Roman" w:hAnsi="Times New Roman" w:cs="Times New Roman"/>
            <w:noProof/>
            <w:sz w:val="24"/>
            <w:szCs w:val="24"/>
          </w:rPr>
          <w:t>1</w:t>
        </w:r>
        <w:r w:rsidRPr="00636305">
          <w:rPr>
            <w:rFonts w:ascii="Times New Roman" w:hAnsi="Times New Roman" w:cs="Times New Roman"/>
            <w:noProof/>
            <w:sz w:val="24"/>
            <w:szCs w:val="24"/>
          </w:rPr>
          <w:fldChar w:fldCharType="end"/>
        </w:r>
      </w:sdtContent>
    </w:sdt>
  </w:p>
  <w:p w:rsidR="00636305" w:rsidRDefault="00636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305"/>
    <w:rsid w:val="000048E0"/>
    <w:rsid w:val="00021A49"/>
    <w:rsid w:val="000632CD"/>
    <w:rsid w:val="0007475F"/>
    <w:rsid w:val="00147CE6"/>
    <w:rsid w:val="00155EFA"/>
    <w:rsid w:val="00180E04"/>
    <w:rsid w:val="00197E26"/>
    <w:rsid w:val="001B2454"/>
    <w:rsid w:val="001B6123"/>
    <w:rsid w:val="001E19F8"/>
    <w:rsid w:val="001E675D"/>
    <w:rsid w:val="001E7844"/>
    <w:rsid w:val="0022429C"/>
    <w:rsid w:val="00292252"/>
    <w:rsid w:val="002E4DBD"/>
    <w:rsid w:val="00322945"/>
    <w:rsid w:val="003D385D"/>
    <w:rsid w:val="0049072F"/>
    <w:rsid w:val="00550E1A"/>
    <w:rsid w:val="005748E0"/>
    <w:rsid w:val="00585C65"/>
    <w:rsid w:val="00626FC5"/>
    <w:rsid w:val="00636305"/>
    <w:rsid w:val="00682E01"/>
    <w:rsid w:val="00691020"/>
    <w:rsid w:val="006C4457"/>
    <w:rsid w:val="00702964"/>
    <w:rsid w:val="00755DB1"/>
    <w:rsid w:val="0079160E"/>
    <w:rsid w:val="007C324A"/>
    <w:rsid w:val="00810696"/>
    <w:rsid w:val="0081099F"/>
    <w:rsid w:val="00825070"/>
    <w:rsid w:val="00834383"/>
    <w:rsid w:val="008B4A6E"/>
    <w:rsid w:val="008C0380"/>
    <w:rsid w:val="008F7F97"/>
    <w:rsid w:val="00917B90"/>
    <w:rsid w:val="009264A8"/>
    <w:rsid w:val="00933C7F"/>
    <w:rsid w:val="00943EFA"/>
    <w:rsid w:val="00945D79"/>
    <w:rsid w:val="009C5CF5"/>
    <w:rsid w:val="009F724F"/>
    <w:rsid w:val="00B03DA0"/>
    <w:rsid w:val="00B23BA7"/>
    <w:rsid w:val="00B31867"/>
    <w:rsid w:val="00C3779D"/>
    <w:rsid w:val="00D24C1F"/>
    <w:rsid w:val="00DA7D9F"/>
    <w:rsid w:val="00DB2A0C"/>
    <w:rsid w:val="00DC78B5"/>
    <w:rsid w:val="00E0484D"/>
    <w:rsid w:val="00E124B8"/>
    <w:rsid w:val="00E53489"/>
    <w:rsid w:val="00EB75FC"/>
    <w:rsid w:val="00EF0269"/>
    <w:rsid w:val="00F81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3BBED-94DF-4858-BD2E-4A083F69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05"/>
  </w:style>
  <w:style w:type="paragraph" w:styleId="Footer">
    <w:name w:val="footer"/>
    <w:basedOn w:val="Normal"/>
    <w:link w:val="FooterChar"/>
    <w:uiPriority w:val="99"/>
    <w:unhideWhenUsed/>
    <w:rsid w:val="00636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user</cp:lastModifiedBy>
  <cp:revision>2</cp:revision>
  <dcterms:created xsi:type="dcterms:W3CDTF">2019-07-26T09:39:00Z</dcterms:created>
  <dcterms:modified xsi:type="dcterms:W3CDTF">2019-07-26T09:39:00Z</dcterms:modified>
</cp:coreProperties>
</file>